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756" w:rsidRDefault="00491756">
      <w:pPr>
        <w:tabs>
          <w:tab w:val="left" w:pos="2552"/>
        </w:tabs>
        <w:ind w:firstLine="709"/>
        <w:jc w:val="both"/>
        <w:rPr>
          <w:b/>
          <w:sz w:val="28"/>
        </w:rPr>
      </w:pPr>
    </w:p>
    <w:p w:rsidR="00491756" w:rsidRDefault="00D94574">
      <w:pPr>
        <w:ind w:firstLine="708"/>
        <w:jc w:val="center"/>
        <w:rPr>
          <w:sz w:val="28"/>
        </w:rPr>
      </w:pPr>
      <w:r>
        <w:rPr>
          <w:sz w:val="28"/>
        </w:rPr>
        <w:t xml:space="preserve">Информация о запланированных и израсходованных бюджетных средствах </w:t>
      </w:r>
    </w:p>
    <w:p w:rsidR="00194B70" w:rsidRDefault="00D94574" w:rsidP="00194B70">
      <w:pPr>
        <w:ind w:firstLine="708"/>
        <w:jc w:val="center"/>
        <w:rPr>
          <w:sz w:val="28"/>
        </w:rPr>
      </w:pPr>
      <w:r>
        <w:rPr>
          <w:sz w:val="28"/>
        </w:rPr>
        <w:t xml:space="preserve">на реализацию национальных проектов </w:t>
      </w:r>
      <w:r w:rsidR="00194B70">
        <w:rPr>
          <w:sz w:val="28"/>
        </w:rPr>
        <w:t xml:space="preserve">на территории </w:t>
      </w:r>
    </w:p>
    <w:p w:rsidR="00491756" w:rsidRDefault="00D94574" w:rsidP="00194B70">
      <w:pPr>
        <w:ind w:firstLine="708"/>
        <w:jc w:val="center"/>
        <w:rPr>
          <w:sz w:val="28"/>
        </w:rPr>
      </w:pPr>
      <w:r>
        <w:rPr>
          <w:sz w:val="28"/>
        </w:rPr>
        <w:t>муниципально</w:t>
      </w:r>
      <w:r w:rsidR="00194B70">
        <w:rPr>
          <w:sz w:val="28"/>
        </w:rPr>
        <w:t>го</w:t>
      </w:r>
      <w:r>
        <w:rPr>
          <w:sz w:val="28"/>
        </w:rPr>
        <w:t xml:space="preserve"> образовани</w:t>
      </w:r>
      <w:r w:rsidR="00194B70">
        <w:rPr>
          <w:sz w:val="28"/>
        </w:rPr>
        <w:t>я</w:t>
      </w:r>
      <w:r>
        <w:rPr>
          <w:sz w:val="28"/>
        </w:rPr>
        <w:t xml:space="preserve"> «Город Зверево»</w:t>
      </w:r>
    </w:p>
    <w:p w:rsidR="00491756" w:rsidRDefault="00491756">
      <w:pPr>
        <w:ind w:firstLine="708"/>
        <w:jc w:val="center"/>
        <w:rPr>
          <w:b/>
          <w:sz w:val="28"/>
        </w:rPr>
      </w:pPr>
    </w:p>
    <w:p w:rsidR="00491756" w:rsidRDefault="00D94574">
      <w:pPr>
        <w:ind w:firstLine="708"/>
        <w:jc w:val="center"/>
        <w:rPr>
          <w:b/>
          <w:sz w:val="28"/>
        </w:rPr>
      </w:pPr>
      <w:r>
        <w:rPr>
          <w:b/>
          <w:sz w:val="28"/>
        </w:rPr>
        <w:t>по состоянию на 01.02.202</w:t>
      </w:r>
      <w:r w:rsidR="005D7BD0">
        <w:rPr>
          <w:b/>
          <w:sz w:val="28"/>
        </w:rPr>
        <w:t>6</w:t>
      </w:r>
      <w:r>
        <w:rPr>
          <w:b/>
          <w:sz w:val="28"/>
        </w:rPr>
        <w:t xml:space="preserve"> года</w:t>
      </w:r>
    </w:p>
    <w:p w:rsidR="00491756" w:rsidRDefault="00491756">
      <w:pPr>
        <w:ind w:firstLine="708"/>
        <w:jc w:val="both"/>
      </w:pPr>
    </w:p>
    <w:p w:rsidR="00491756" w:rsidRPr="00194B70" w:rsidRDefault="00D94574">
      <w:pPr>
        <w:ind w:right="678" w:firstLine="708"/>
        <w:jc w:val="center"/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                       </w:t>
      </w:r>
      <w:r w:rsidR="00194B70">
        <w:t xml:space="preserve">          </w:t>
      </w:r>
      <w:r>
        <w:t xml:space="preserve"> </w:t>
      </w:r>
      <w:r w:rsidRPr="00194B70">
        <w:rPr>
          <w:sz w:val="28"/>
          <w:szCs w:val="28"/>
        </w:rPr>
        <w:t>тыс. рублей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73"/>
        <w:gridCol w:w="2268"/>
        <w:gridCol w:w="2410"/>
        <w:gridCol w:w="2126"/>
        <w:gridCol w:w="2126"/>
      </w:tblGrid>
      <w:tr w:rsidR="00194B70" w:rsidTr="00194B70">
        <w:trPr>
          <w:trHeight w:val="379"/>
          <w:jc w:val="center"/>
        </w:trPr>
        <w:tc>
          <w:tcPr>
            <w:tcW w:w="4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70" w:rsidRPr="00194B70" w:rsidRDefault="00194B70">
            <w:pPr>
              <w:jc w:val="center"/>
              <w:rPr>
                <w:sz w:val="28"/>
                <w:szCs w:val="28"/>
              </w:rPr>
            </w:pPr>
            <w:r w:rsidRPr="00194B70">
              <w:rPr>
                <w:sz w:val="28"/>
                <w:szCs w:val="28"/>
              </w:rPr>
              <w:t>Национальный проект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70" w:rsidRPr="00194B70" w:rsidRDefault="00194B70">
            <w:pPr>
              <w:jc w:val="center"/>
              <w:rPr>
                <w:b/>
                <w:sz w:val="28"/>
                <w:szCs w:val="28"/>
              </w:rPr>
            </w:pPr>
            <w:r w:rsidRPr="00194B70">
              <w:rPr>
                <w:b/>
                <w:sz w:val="28"/>
                <w:szCs w:val="28"/>
              </w:rPr>
              <w:t>Семья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Pr="00194B70" w:rsidRDefault="00194B70">
            <w:pPr>
              <w:jc w:val="center"/>
              <w:rPr>
                <w:b/>
                <w:sz w:val="28"/>
                <w:szCs w:val="28"/>
              </w:rPr>
            </w:pPr>
            <w:r w:rsidRPr="00194B70">
              <w:rPr>
                <w:b/>
                <w:sz w:val="28"/>
                <w:szCs w:val="28"/>
              </w:rPr>
              <w:t>Инфраструктура для жизни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Pr="00194B70" w:rsidRDefault="00194B70">
            <w:pPr>
              <w:jc w:val="center"/>
              <w:rPr>
                <w:b/>
                <w:sz w:val="28"/>
                <w:szCs w:val="28"/>
              </w:rPr>
            </w:pPr>
            <w:r w:rsidRPr="00194B70">
              <w:rPr>
                <w:b/>
                <w:sz w:val="28"/>
                <w:szCs w:val="28"/>
              </w:rPr>
              <w:t>Молодежь и дети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Pr="00194B70" w:rsidRDefault="00194B70">
            <w:pPr>
              <w:jc w:val="center"/>
              <w:rPr>
                <w:b/>
                <w:sz w:val="28"/>
                <w:szCs w:val="28"/>
              </w:rPr>
            </w:pPr>
            <w:r w:rsidRPr="00194B70">
              <w:rPr>
                <w:b/>
                <w:sz w:val="28"/>
                <w:szCs w:val="28"/>
              </w:rPr>
              <w:t>Итого</w:t>
            </w:r>
          </w:p>
        </w:tc>
      </w:tr>
      <w:tr w:rsidR="00194B70" w:rsidTr="00194B70">
        <w:trPr>
          <w:trHeight w:val="376"/>
          <w:jc w:val="center"/>
        </w:trPr>
        <w:tc>
          <w:tcPr>
            <w:tcW w:w="4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70" w:rsidRDefault="00194B70"/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70" w:rsidRDefault="00194B70"/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Default="00194B70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Default="00194B70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Default="00194B70"/>
        </w:tc>
      </w:tr>
      <w:tr w:rsidR="00194B70" w:rsidTr="00194B70">
        <w:trPr>
          <w:trHeight w:val="1254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70" w:rsidRPr="00194B70" w:rsidRDefault="00194B70" w:rsidP="00194B70">
            <w:pPr>
              <w:jc w:val="both"/>
              <w:rPr>
                <w:sz w:val="28"/>
                <w:szCs w:val="28"/>
              </w:rPr>
            </w:pPr>
            <w:r w:rsidRPr="00194B70">
              <w:rPr>
                <w:sz w:val="28"/>
                <w:szCs w:val="28"/>
              </w:rPr>
              <w:t>Запланировано в бюджете города Зверево на 2025 год (уточненный план по состоянию на 01.02.2025)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70" w:rsidRPr="00194B70" w:rsidRDefault="00194B70">
            <w:pPr>
              <w:jc w:val="center"/>
              <w:rPr>
                <w:sz w:val="28"/>
                <w:szCs w:val="28"/>
              </w:rPr>
            </w:pPr>
          </w:p>
          <w:p w:rsidR="00194B70" w:rsidRPr="00194B70" w:rsidRDefault="00194B70" w:rsidP="005D7BD0">
            <w:pPr>
              <w:jc w:val="center"/>
              <w:rPr>
                <w:sz w:val="28"/>
                <w:szCs w:val="28"/>
              </w:rPr>
            </w:pPr>
            <w:r w:rsidRPr="00194B70">
              <w:rPr>
                <w:sz w:val="28"/>
                <w:szCs w:val="28"/>
              </w:rPr>
              <w:t>1</w:t>
            </w:r>
            <w:r w:rsidR="005D7BD0">
              <w:rPr>
                <w:sz w:val="28"/>
                <w:szCs w:val="28"/>
              </w:rPr>
              <w:t>1 819,2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Pr="00194B70" w:rsidRDefault="00194B70">
            <w:pPr>
              <w:jc w:val="center"/>
              <w:rPr>
                <w:sz w:val="28"/>
                <w:szCs w:val="28"/>
              </w:rPr>
            </w:pPr>
          </w:p>
          <w:p w:rsidR="00194B70" w:rsidRPr="00194B70" w:rsidRDefault="005D7BD0" w:rsidP="005D7B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61 707,3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Default="00194B70">
            <w:pPr>
              <w:jc w:val="center"/>
              <w:rPr>
                <w:sz w:val="28"/>
                <w:szCs w:val="28"/>
              </w:rPr>
            </w:pPr>
          </w:p>
          <w:p w:rsidR="00194B70" w:rsidRPr="00194B70" w:rsidRDefault="00194B70" w:rsidP="005D7B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D7BD0">
              <w:rPr>
                <w:sz w:val="28"/>
                <w:szCs w:val="28"/>
              </w:rPr>
              <w:t>6 838,6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Default="00194B70">
            <w:pPr>
              <w:jc w:val="center"/>
              <w:rPr>
                <w:b/>
                <w:sz w:val="28"/>
                <w:szCs w:val="28"/>
              </w:rPr>
            </w:pPr>
          </w:p>
          <w:p w:rsidR="00194B70" w:rsidRPr="00194B70" w:rsidRDefault="009A22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90 365,1</w:t>
            </w:r>
          </w:p>
        </w:tc>
      </w:tr>
      <w:tr w:rsidR="00194B70" w:rsidTr="00194B70">
        <w:trPr>
          <w:trHeight w:val="988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70" w:rsidRPr="00194B70" w:rsidRDefault="00194B70">
            <w:pPr>
              <w:jc w:val="both"/>
              <w:rPr>
                <w:sz w:val="28"/>
                <w:szCs w:val="28"/>
              </w:rPr>
            </w:pPr>
            <w:r w:rsidRPr="00194B70">
              <w:rPr>
                <w:sz w:val="28"/>
                <w:szCs w:val="28"/>
              </w:rPr>
              <w:t xml:space="preserve">Исполнено (финансирование) </w:t>
            </w:r>
          </w:p>
          <w:p w:rsidR="00194B70" w:rsidRPr="00194B70" w:rsidRDefault="00194B70" w:rsidP="005D7BD0">
            <w:pPr>
              <w:jc w:val="both"/>
              <w:rPr>
                <w:sz w:val="28"/>
                <w:szCs w:val="28"/>
              </w:rPr>
            </w:pPr>
            <w:r w:rsidRPr="00194B70">
              <w:rPr>
                <w:sz w:val="28"/>
                <w:szCs w:val="28"/>
              </w:rPr>
              <w:t xml:space="preserve">за </w:t>
            </w:r>
            <w:r w:rsidR="008D57B3">
              <w:rPr>
                <w:sz w:val="28"/>
                <w:szCs w:val="28"/>
              </w:rPr>
              <w:t>январь</w:t>
            </w:r>
            <w:r w:rsidRPr="00194B70">
              <w:rPr>
                <w:sz w:val="28"/>
                <w:szCs w:val="28"/>
              </w:rPr>
              <w:t xml:space="preserve"> 202</w:t>
            </w:r>
            <w:r w:rsidR="005D7BD0">
              <w:rPr>
                <w:sz w:val="28"/>
                <w:szCs w:val="28"/>
              </w:rPr>
              <w:t>6</w:t>
            </w:r>
            <w:r w:rsidRPr="00194B70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70" w:rsidRPr="00194B70" w:rsidRDefault="00194B70">
            <w:pPr>
              <w:jc w:val="center"/>
              <w:rPr>
                <w:sz w:val="28"/>
                <w:szCs w:val="28"/>
              </w:rPr>
            </w:pPr>
          </w:p>
          <w:p w:rsidR="00194B70" w:rsidRPr="00194B70" w:rsidRDefault="005D7B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919,4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Default="00194B70">
            <w:pPr>
              <w:jc w:val="center"/>
              <w:rPr>
                <w:sz w:val="28"/>
                <w:szCs w:val="28"/>
              </w:rPr>
            </w:pPr>
          </w:p>
          <w:p w:rsidR="00194B70" w:rsidRPr="00194B70" w:rsidRDefault="00194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Default="00194B70">
            <w:pPr>
              <w:jc w:val="center"/>
              <w:rPr>
                <w:sz w:val="28"/>
                <w:szCs w:val="28"/>
              </w:rPr>
            </w:pPr>
          </w:p>
          <w:p w:rsidR="00194B70" w:rsidRPr="00194B70" w:rsidRDefault="00194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Default="00194B70">
            <w:pPr>
              <w:jc w:val="center"/>
              <w:rPr>
                <w:b/>
                <w:sz w:val="28"/>
                <w:szCs w:val="28"/>
              </w:rPr>
            </w:pPr>
          </w:p>
          <w:p w:rsidR="00194B70" w:rsidRPr="00194B70" w:rsidRDefault="009A22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919,4</w:t>
            </w:r>
            <w:bookmarkStart w:id="0" w:name="_GoBack"/>
            <w:bookmarkEnd w:id="0"/>
          </w:p>
        </w:tc>
      </w:tr>
    </w:tbl>
    <w:p w:rsidR="00491756" w:rsidRDefault="00491756">
      <w:pPr>
        <w:tabs>
          <w:tab w:val="left" w:pos="2552"/>
        </w:tabs>
        <w:ind w:firstLine="709"/>
        <w:jc w:val="both"/>
        <w:rPr>
          <w:b/>
          <w:sz w:val="28"/>
        </w:rPr>
      </w:pPr>
    </w:p>
    <w:p w:rsidR="00491756" w:rsidRDefault="00491756">
      <w:pPr>
        <w:tabs>
          <w:tab w:val="left" w:pos="2552"/>
        </w:tabs>
        <w:ind w:firstLine="709"/>
        <w:jc w:val="both"/>
        <w:rPr>
          <w:b/>
          <w:sz w:val="28"/>
        </w:rPr>
      </w:pPr>
    </w:p>
    <w:p w:rsidR="00491756" w:rsidRDefault="00491756"/>
    <w:p w:rsidR="00491756" w:rsidRDefault="00491756"/>
    <w:sectPr w:rsidR="00491756">
      <w:pgSz w:w="16838" w:h="11906" w:orient="landscape"/>
      <w:pgMar w:top="1701" w:right="1134" w:bottom="850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756"/>
    <w:rsid w:val="00194B70"/>
    <w:rsid w:val="00491756"/>
    <w:rsid w:val="005D7BD0"/>
    <w:rsid w:val="008D57B3"/>
    <w:rsid w:val="009A2258"/>
    <w:rsid w:val="00D9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B42B7"/>
  <w15:docId w15:val="{BE827AA4-8472-46F7-AE20-702F0FAF2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23">
    <w:name w:val="Гиперссылка2"/>
    <w:link w:val="24"/>
    <w:rPr>
      <w:color w:val="0000FF"/>
      <w:u w:val="single"/>
    </w:rPr>
  </w:style>
  <w:style w:type="character" w:customStyle="1" w:styleId="24">
    <w:name w:val="Гиперссылка2"/>
    <w:link w:val="23"/>
    <w:rPr>
      <w:color w:val="0000FF"/>
      <w:u w:val="single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Обычный1"/>
    <w:link w:val="17"/>
    <w:rPr>
      <w:rFonts w:ascii="Times New Roman" w:hAnsi="Times New Roman"/>
      <w:sz w:val="24"/>
    </w:rPr>
  </w:style>
  <w:style w:type="character" w:customStyle="1" w:styleId="17">
    <w:name w:val="Обычный1"/>
    <w:link w:val="16"/>
    <w:rPr>
      <w:rFonts w:ascii="Times New Roman" w:hAnsi="Times New Roman"/>
      <w:sz w:val="24"/>
    </w:rPr>
  </w:style>
  <w:style w:type="paragraph" w:customStyle="1" w:styleId="33">
    <w:name w:val="Гиперссылка3"/>
    <w:link w:val="a3"/>
    <w:rPr>
      <w:color w:val="0000FF"/>
      <w:u w:val="single"/>
    </w:rPr>
  </w:style>
  <w:style w:type="character" w:styleId="a3">
    <w:name w:val="Hyperlink"/>
    <w:link w:val="3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a4">
    <w:name w:val="Balloon Text"/>
    <w:basedOn w:val="a"/>
    <w:link w:val="a5"/>
    <w:rPr>
      <w:rFonts w:ascii="Segoe UI" w:hAnsi="Segoe UI"/>
      <w:sz w:val="18"/>
    </w:rPr>
  </w:style>
  <w:style w:type="character" w:customStyle="1" w:styleId="a5">
    <w:name w:val="Текст выноски Знак"/>
    <w:basedOn w:val="1"/>
    <w:link w:val="a4"/>
    <w:rPr>
      <w:rFonts w:ascii="Segoe UI" w:hAnsi="Segoe UI"/>
      <w:sz w:val="18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25">
    <w:name w:val="Основной шрифт абзаца2"/>
    <w:link w:val="26"/>
  </w:style>
  <w:style w:type="character" w:customStyle="1" w:styleId="26">
    <w:name w:val="Основной шрифт абзаца2"/>
    <w:link w:val="25"/>
  </w:style>
  <w:style w:type="paragraph" w:customStyle="1" w:styleId="1a">
    <w:name w:val="Обычный1"/>
    <w:link w:val="1b"/>
    <w:rPr>
      <w:rFonts w:ascii="Times New Roman" w:hAnsi="Times New Roman"/>
      <w:sz w:val="24"/>
    </w:rPr>
  </w:style>
  <w:style w:type="character" w:customStyle="1" w:styleId="1b">
    <w:name w:val="Обычный1"/>
    <w:link w:val="1a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34">
    <w:name w:val="Основной шрифт абзаца3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5</cp:revision>
  <cp:lastPrinted>2024-02-08T07:49:00Z</cp:lastPrinted>
  <dcterms:created xsi:type="dcterms:W3CDTF">2024-02-08T07:46:00Z</dcterms:created>
  <dcterms:modified xsi:type="dcterms:W3CDTF">2026-05-12T08:46:00Z</dcterms:modified>
</cp:coreProperties>
</file>