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A4" w:rsidRDefault="00C925A4">
      <w:pPr>
        <w:jc w:val="center"/>
        <w:rPr>
          <w:sz w:val="28"/>
          <w:u w:val="single"/>
        </w:rPr>
      </w:pPr>
    </w:p>
    <w:p w:rsidR="00C71A63" w:rsidRDefault="00C71A63">
      <w:pPr>
        <w:jc w:val="center"/>
        <w:rPr>
          <w:sz w:val="28"/>
          <w:u w:val="single"/>
        </w:rPr>
      </w:pPr>
    </w:p>
    <w:tbl>
      <w:tblPr>
        <w:tblW w:w="9270" w:type="dxa"/>
        <w:tblLayout w:type="fixed"/>
        <w:tblLook w:val="01E0"/>
      </w:tblPr>
      <w:tblGrid>
        <w:gridCol w:w="4481"/>
        <w:gridCol w:w="4789"/>
      </w:tblGrid>
      <w:tr w:rsidR="00C71A63" w:rsidTr="00282D46">
        <w:trPr>
          <w:trHeight w:val="785"/>
        </w:trPr>
        <w:tc>
          <w:tcPr>
            <w:tcW w:w="4481" w:type="dxa"/>
          </w:tcPr>
          <w:p w:rsidR="00C71A63" w:rsidRPr="00AF7579" w:rsidRDefault="00C71A63" w:rsidP="00282D46">
            <w:pPr>
              <w:spacing w:after="160" w:line="254" w:lineRule="auto"/>
              <w:rPr>
                <w:b/>
                <w:u w:val="single"/>
              </w:rPr>
            </w:pPr>
          </w:p>
        </w:tc>
        <w:tc>
          <w:tcPr>
            <w:tcW w:w="4789" w:type="dxa"/>
          </w:tcPr>
          <w:p w:rsidR="00C71A63" w:rsidRDefault="00C71A63" w:rsidP="00282D46">
            <w:pPr>
              <w:rPr>
                <w:rFonts w:eastAsia="Calibri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14350" cy="561975"/>
                  <wp:effectExtent l="19050" t="0" r="0" b="9525"/>
                  <wp:docPr id="1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A63" w:rsidRDefault="00C71A63" w:rsidP="00282D46">
            <w:pPr>
              <w:spacing w:after="160" w:line="254" w:lineRule="auto"/>
              <w:jc w:val="center"/>
            </w:pPr>
          </w:p>
        </w:tc>
      </w:tr>
    </w:tbl>
    <w:p w:rsidR="00C71A63" w:rsidRDefault="00C71A63" w:rsidP="00C71A63">
      <w:pPr>
        <w:suppressAutoHyphens/>
        <w:spacing w:after="120"/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ЗВЕРЕВСКАЯ  ГОРОДСКАЯ  ДУМА</w:t>
      </w:r>
    </w:p>
    <w:p w:rsidR="00C71A63" w:rsidRDefault="00C71A63" w:rsidP="00C71A63">
      <w:pPr>
        <w:suppressAutoHyphens/>
        <w:spacing w:after="120"/>
        <w:jc w:val="center"/>
        <w:rPr>
          <w:b/>
          <w:lang w:eastAsia="ar-SA"/>
        </w:rPr>
      </w:pPr>
      <w:r>
        <w:rPr>
          <w:b/>
          <w:lang w:eastAsia="ar-SA"/>
        </w:rPr>
        <w:t>346311 Россия</w:t>
      </w:r>
      <w:proofErr w:type="gramStart"/>
      <w:r>
        <w:rPr>
          <w:b/>
          <w:lang w:eastAsia="ar-SA"/>
        </w:rPr>
        <w:t xml:space="preserve"> ,</w:t>
      </w:r>
      <w:proofErr w:type="gramEnd"/>
      <w:r>
        <w:rPr>
          <w:b/>
          <w:lang w:eastAsia="ar-SA"/>
        </w:rPr>
        <w:t xml:space="preserve"> Ростовская область, город Зверево, ул. Обухова 14,</w:t>
      </w:r>
    </w:p>
    <w:p w:rsidR="00C71A63" w:rsidRDefault="00C71A63" w:rsidP="00C71A63">
      <w:pPr>
        <w:suppressAutoHyphens/>
        <w:spacing w:after="120"/>
        <w:jc w:val="center"/>
        <w:rPr>
          <w:b/>
          <w:lang w:eastAsia="ar-SA"/>
        </w:rPr>
      </w:pPr>
      <w:r>
        <w:rPr>
          <w:b/>
          <w:lang w:eastAsia="ar-SA"/>
        </w:rPr>
        <w:t>тел. (863-55) 6-00-38, факс 6-00-38</w:t>
      </w:r>
    </w:p>
    <w:p w:rsidR="00C71A63" w:rsidRPr="001647C7" w:rsidRDefault="00C71A63" w:rsidP="00C71A63">
      <w:pPr>
        <w:suppressAutoHyphens/>
        <w:jc w:val="center"/>
        <w:rPr>
          <w:b/>
          <w:sz w:val="36"/>
          <w:szCs w:val="36"/>
          <w:lang w:eastAsia="ar-SA"/>
        </w:rPr>
      </w:pPr>
      <w:r w:rsidRPr="0092362B">
        <w:rPr>
          <w:b/>
          <w:lang w:val="en-US" w:eastAsia="ar-SA"/>
        </w:rPr>
        <w:t>E</w:t>
      </w:r>
      <w:r w:rsidRPr="001647C7">
        <w:rPr>
          <w:b/>
          <w:lang w:eastAsia="ar-SA"/>
        </w:rPr>
        <w:t>-</w:t>
      </w:r>
      <w:r w:rsidRPr="0092362B">
        <w:rPr>
          <w:b/>
          <w:lang w:val="en-US" w:eastAsia="ar-SA"/>
        </w:rPr>
        <w:t>mail</w:t>
      </w:r>
      <w:r w:rsidRPr="001647C7">
        <w:rPr>
          <w:b/>
          <w:lang w:eastAsia="ar-SA"/>
        </w:rPr>
        <w:t xml:space="preserve">: </w:t>
      </w:r>
      <w:proofErr w:type="spellStart"/>
      <w:r>
        <w:rPr>
          <w:b/>
          <w:lang w:val="en-US" w:eastAsia="ar-SA"/>
        </w:rPr>
        <w:t>gordumazverevo</w:t>
      </w:r>
      <w:proofErr w:type="spellEnd"/>
      <w:r w:rsidRPr="001647C7">
        <w:rPr>
          <w:b/>
          <w:lang w:eastAsia="ar-SA"/>
        </w:rPr>
        <w:t>@</w:t>
      </w:r>
      <w:proofErr w:type="spellStart"/>
      <w:r>
        <w:rPr>
          <w:b/>
          <w:lang w:val="en-US" w:eastAsia="ar-SA"/>
        </w:rPr>
        <w:t>yandex</w:t>
      </w:r>
      <w:proofErr w:type="spellEnd"/>
      <w:r w:rsidRPr="001647C7">
        <w:rPr>
          <w:b/>
          <w:lang w:eastAsia="ar-SA"/>
        </w:rPr>
        <w:t>.</w:t>
      </w:r>
      <w:proofErr w:type="spellStart"/>
      <w:r>
        <w:rPr>
          <w:b/>
          <w:lang w:val="en-US" w:eastAsia="ar-SA"/>
        </w:rPr>
        <w:t>ru</w:t>
      </w:r>
      <w:proofErr w:type="spellEnd"/>
      <w:r w:rsidR="004E32CE" w:rsidRPr="004E32CE">
        <w:rPr>
          <w:rFonts w:asciiTheme="minorHAnsi" w:hAnsiTheme="minorHAnsi" w:cstheme="minorBidi"/>
          <w:sz w:val="22"/>
          <w:szCs w:val="22"/>
          <w:lang w:eastAsia="en-US"/>
        </w:rPr>
        <w:pict>
          <v:line id="Прямая соединительная линия 2" o:spid="_x0000_s1026" style="position:absolute;left:0;text-align:left;flip:y;z-index:251657216;visibility:visible;mso-position-horizontal-relative:text;mso-position-vertical-relative:text" from=".75pt,27.95pt" to="493.6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" strokeweight="1.85mm">
            <v:stroke joinstyle="miter"/>
            <w10:wrap type="topAndBottom"/>
          </v:line>
        </w:pict>
      </w:r>
    </w:p>
    <w:p w:rsidR="00C71A63" w:rsidRDefault="00C71A63" w:rsidP="00C71A63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РЕШЕНИЕ</w:t>
      </w:r>
    </w:p>
    <w:p w:rsidR="00C71A63" w:rsidRDefault="004E32CE" w:rsidP="00C71A63">
      <w:pPr>
        <w:suppressAutoHyphens/>
        <w:rPr>
          <w:sz w:val="28"/>
          <w:szCs w:val="28"/>
        </w:rPr>
      </w:pPr>
      <w:r w:rsidRPr="004E32CE">
        <w:rPr>
          <w:rFonts w:asciiTheme="minorHAnsi" w:eastAsiaTheme="minorHAnsi" w:hAnsiTheme="minorHAnsi" w:cstheme="minorBidi"/>
          <w:sz w:val="22"/>
          <w:szCs w:val="22"/>
          <w:lang w:eastAsia="en-US"/>
        </w:rPr>
        <w:pict>
          <v:line id="Прямая соединительная линия 1" o:spid="_x0000_s1027" style="position:absolute;flip:y;z-index:251658240;visibility:visible" from=".75pt,8.15pt" to="493.8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" strokeweight="1.85mm">
            <v:stroke joinstyle="miter"/>
            <w10:wrap type="topAndBottom"/>
          </v:line>
        </w:pict>
      </w:r>
      <w:r w:rsidR="00C71A63">
        <w:rPr>
          <w:sz w:val="28"/>
          <w:szCs w:val="28"/>
        </w:rPr>
        <w:t xml:space="preserve"> </w:t>
      </w:r>
    </w:p>
    <w:p w:rsidR="00C71A63" w:rsidRPr="001647C7" w:rsidRDefault="00C71A63" w:rsidP="00C71A63">
      <w:pPr>
        <w:suppressAutoHyphens/>
        <w:jc w:val="both"/>
        <w:rPr>
          <w:b/>
          <w:sz w:val="28"/>
          <w:szCs w:val="28"/>
        </w:rPr>
      </w:pPr>
      <w:r w:rsidRPr="001647C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18</w:t>
      </w:r>
      <w:r w:rsidRPr="001647C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июля  </w:t>
      </w:r>
      <w:r w:rsidRPr="001647C7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1647C7">
        <w:rPr>
          <w:b/>
          <w:sz w:val="28"/>
          <w:szCs w:val="28"/>
        </w:rPr>
        <w:t xml:space="preserve">г.         </w:t>
      </w:r>
      <w:r>
        <w:rPr>
          <w:b/>
          <w:sz w:val="28"/>
          <w:szCs w:val="28"/>
        </w:rPr>
        <w:t xml:space="preserve">   </w:t>
      </w:r>
      <w:r w:rsidRPr="001647C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Pr="001647C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315</w:t>
      </w:r>
      <w:r w:rsidRPr="001647C7">
        <w:rPr>
          <w:b/>
          <w:sz w:val="28"/>
          <w:szCs w:val="28"/>
        </w:rPr>
        <w:t xml:space="preserve">                                   г. Зверево</w:t>
      </w:r>
    </w:p>
    <w:p w:rsidR="00C71A63" w:rsidRDefault="00C71A63">
      <w:pPr>
        <w:jc w:val="center"/>
        <w:rPr>
          <w:sz w:val="28"/>
          <w:u w:val="single"/>
        </w:rPr>
      </w:pPr>
    </w:p>
    <w:p w:rsidR="00C925A4" w:rsidRDefault="001433B1">
      <w:pPr>
        <w:jc w:val="both"/>
      </w:pPr>
      <w:r>
        <w:rPr>
          <w:sz w:val="28"/>
        </w:rPr>
        <w:t xml:space="preserve">                                                         </w:t>
      </w:r>
    </w:p>
    <w:p w:rsidR="00C925A4" w:rsidRDefault="001433B1">
      <w:pPr>
        <w:tabs>
          <w:tab w:val="left" w:pos="142"/>
        </w:tabs>
        <w:ind w:right="4320"/>
        <w:rPr>
          <w:sz w:val="28"/>
        </w:rPr>
      </w:pPr>
      <w:r>
        <w:rPr>
          <w:sz w:val="28"/>
        </w:rPr>
        <w:t>Об утверждении перечня имущества, предлагаемого к передаче из государственной собственности Ростовской области в муниципальную собственность муниципального образования «Город</w:t>
      </w:r>
      <w:r>
        <w:rPr>
          <w:spacing w:val="-8"/>
          <w:sz w:val="28"/>
        </w:rPr>
        <w:t xml:space="preserve"> </w:t>
      </w:r>
      <w:r>
        <w:rPr>
          <w:sz w:val="28"/>
        </w:rPr>
        <w:t>Зверево»</w:t>
      </w:r>
    </w:p>
    <w:p w:rsidR="00C925A4" w:rsidRDefault="001433B1">
      <w:pPr>
        <w:rPr>
          <w:sz w:val="24"/>
        </w:rPr>
      </w:pPr>
      <w:r>
        <w:rPr>
          <w:sz w:val="24"/>
        </w:rPr>
        <w:t xml:space="preserve"> </w:t>
      </w:r>
    </w:p>
    <w:p w:rsidR="00C925A4" w:rsidRDefault="001433B1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Областным законом от 15.01.2001 № 125-ЗС </w:t>
      </w:r>
      <w:r>
        <w:rPr>
          <w:sz w:val="28"/>
        </w:rPr>
        <w:br/>
        <w:t xml:space="preserve">«О порядке управления и распоряжения государственной собственностью Ростовской области», постановлением Правительства Ростовской области </w:t>
      </w:r>
      <w:r>
        <w:rPr>
          <w:sz w:val="28"/>
        </w:rPr>
        <w:br/>
        <w:t>от 02.07.2012 № 552 «Об утверждении порядка передачи имущества, приобретенного за счет средств областного бюджета, из государственной собственности Ростовской области в муниципальную собственность»</w:t>
      </w:r>
    </w:p>
    <w:p w:rsidR="00C925A4" w:rsidRDefault="00C925A4">
      <w:pPr>
        <w:ind w:right="-279"/>
        <w:rPr>
          <w:sz w:val="28"/>
        </w:rPr>
      </w:pPr>
    </w:p>
    <w:p w:rsidR="00C925A4" w:rsidRDefault="00C71A63">
      <w:pPr>
        <w:ind w:right="-279"/>
        <w:jc w:val="center"/>
        <w:rPr>
          <w:b/>
          <w:sz w:val="28"/>
          <w:szCs w:val="28"/>
        </w:rPr>
      </w:pPr>
      <w:proofErr w:type="spellStart"/>
      <w:r w:rsidRPr="00C71A63">
        <w:rPr>
          <w:b/>
          <w:sz w:val="28"/>
          <w:szCs w:val="28"/>
        </w:rPr>
        <w:t>Зверевская</w:t>
      </w:r>
      <w:proofErr w:type="spellEnd"/>
      <w:r w:rsidRPr="00C71A63">
        <w:rPr>
          <w:b/>
          <w:sz w:val="28"/>
          <w:szCs w:val="28"/>
        </w:rPr>
        <w:t xml:space="preserve"> городская Дума решила:</w:t>
      </w:r>
    </w:p>
    <w:p w:rsidR="00C71A63" w:rsidRPr="00C71A63" w:rsidRDefault="00C71A63">
      <w:pPr>
        <w:ind w:right="-279"/>
        <w:jc w:val="center"/>
        <w:rPr>
          <w:b/>
          <w:sz w:val="28"/>
          <w:szCs w:val="28"/>
        </w:rPr>
      </w:pPr>
    </w:p>
    <w:p w:rsidR="00C925A4" w:rsidRDefault="001433B1">
      <w:pPr>
        <w:pStyle w:val="25"/>
        <w:ind w:left="-142" w:right="-23" w:firstLine="142"/>
        <w:jc w:val="both"/>
        <w:rPr>
          <w:sz w:val="28"/>
        </w:rPr>
      </w:pPr>
      <w:r>
        <w:rPr>
          <w:sz w:val="28"/>
        </w:rPr>
        <w:tab/>
        <w:t>1. Утвердить   перечень   имущества,    предлагаемого    к   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муниципаль</w:t>
      </w:r>
      <w:r>
        <w:rPr>
          <w:spacing w:val="-10"/>
          <w:sz w:val="28"/>
        </w:rPr>
        <w:t xml:space="preserve">ного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«Город</w:t>
      </w:r>
      <w:r>
        <w:rPr>
          <w:spacing w:val="6"/>
          <w:sz w:val="28"/>
        </w:rPr>
        <w:t xml:space="preserve"> </w:t>
      </w:r>
      <w:r>
        <w:rPr>
          <w:sz w:val="28"/>
        </w:rPr>
        <w:t>Зверево»</w:t>
      </w:r>
      <w:r>
        <w:rPr>
          <w:spacing w:val="1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6"/>
          <w:sz w:val="28"/>
        </w:rPr>
        <w:t xml:space="preserve"> </w:t>
      </w:r>
      <w:r>
        <w:rPr>
          <w:sz w:val="28"/>
        </w:rPr>
        <w:t>1).</w:t>
      </w:r>
    </w:p>
    <w:p w:rsidR="00C925A4" w:rsidRDefault="001433B1">
      <w:pPr>
        <w:pStyle w:val="35"/>
        <w:ind w:left="0" w:right="-23" w:firstLine="709"/>
        <w:rPr>
          <w:sz w:val="28"/>
        </w:rPr>
      </w:pPr>
      <w:r>
        <w:rPr>
          <w:sz w:val="28"/>
        </w:rPr>
        <w:t>2.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исполнения </w:t>
      </w:r>
      <w:r w:rsidR="00C71A63">
        <w:rPr>
          <w:sz w:val="28"/>
        </w:rPr>
        <w:t xml:space="preserve"> настоящего </w:t>
      </w:r>
      <w:r>
        <w:rPr>
          <w:sz w:val="28"/>
        </w:rPr>
        <w:t xml:space="preserve"> решения возложить на 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Зверево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вопросам.</w:t>
      </w:r>
    </w:p>
    <w:p w:rsidR="00C925A4" w:rsidRDefault="00C925A4">
      <w:pPr>
        <w:pStyle w:val="25"/>
        <w:ind w:left="0" w:firstLine="76"/>
        <w:rPr>
          <w:sz w:val="28"/>
        </w:rPr>
      </w:pPr>
    </w:p>
    <w:p w:rsidR="00C925A4" w:rsidRDefault="00C925A4">
      <w:pPr>
        <w:pStyle w:val="25"/>
        <w:ind w:left="0" w:firstLine="76"/>
        <w:rPr>
          <w:sz w:val="28"/>
        </w:rPr>
      </w:pPr>
    </w:p>
    <w:p w:rsidR="00C925A4" w:rsidRDefault="001433B1">
      <w:pPr>
        <w:jc w:val="both"/>
        <w:rPr>
          <w:sz w:val="28"/>
        </w:rPr>
      </w:pPr>
      <w:r>
        <w:rPr>
          <w:sz w:val="28"/>
        </w:rPr>
        <w:t xml:space="preserve">          </w:t>
      </w:r>
    </w:p>
    <w:p w:rsidR="00C925A4" w:rsidRDefault="001433B1">
      <w:pPr>
        <w:spacing w:before="269" w:line="323" w:lineRule="exact"/>
        <w:ind w:left="237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Зверевской </w:t>
      </w:r>
    </w:p>
    <w:p w:rsidR="00C71A63" w:rsidRDefault="00C71A63">
      <w:pPr>
        <w:tabs>
          <w:tab w:val="left" w:pos="7245"/>
        </w:tabs>
        <w:spacing w:line="347" w:lineRule="exact"/>
        <w:ind w:left="237"/>
        <w:jc w:val="both"/>
        <w:rPr>
          <w:spacing w:val="33"/>
          <w:sz w:val="28"/>
        </w:rPr>
      </w:pPr>
      <w:r>
        <w:rPr>
          <w:sz w:val="28"/>
        </w:rPr>
        <w:t>г</w:t>
      </w:r>
      <w:r w:rsidR="001433B1">
        <w:rPr>
          <w:sz w:val="28"/>
        </w:rPr>
        <w:t>ородской</w:t>
      </w:r>
      <w:r w:rsidR="001433B1">
        <w:rPr>
          <w:spacing w:val="42"/>
          <w:sz w:val="28"/>
        </w:rPr>
        <w:t xml:space="preserve"> </w:t>
      </w:r>
      <w:r w:rsidR="001433B1">
        <w:rPr>
          <w:sz w:val="28"/>
        </w:rPr>
        <w:t>Думы</w:t>
      </w:r>
      <w:r w:rsidR="001433B1">
        <w:rPr>
          <w:spacing w:val="36"/>
          <w:sz w:val="28"/>
        </w:rPr>
        <w:t xml:space="preserve"> </w:t>
      </w:r>
      <w:r w:rsidR="001433B1">
        <w:rPr>
          <w:color w:val="030028"/>
          <w:sz w:val="28"/>
        </w:rPr>
        <w:t>—</w:t>
      </w:r>
      <w:r w:rsidR="001433B1">
        <w:rPr>
          <w:color w:val="030028"/>
          <w:spacing w:val="21"/>
          <w:sz w:val="28"/>
        </w:rPr>
        <w:t xml:space="preserve"> </w:t>
      </w:r>
      <w:r w:rsidR="001433B1">
        <w:rPr>
          <w:sz w:val="28"/>
        </w:rPr>
        <w:t>глава</w:t>
      </w:r>
      <w:r w:rsidR="001433B1">
        <w:rPr>
          <w:spacing w:val="33"/>
          <w:sz w:val="28"/>
        </w:rPr>
        <w:t xml:space="preserve"> </w:t>
      </w:r>
    </w:p>
    <w:p w:rsidR="00C925A4" w:rsidRDefault="001433B1" w:rsidP="00B76A4E">
      <w:pPr>
        <w:tabs>
          <w:tab w:val="left" w:pos="7245"/>
        </w:tabs>
        <w:spacing w:line="347" w:lineRule="exact"/>
        <w:ind w:left="237"/>
        <w:sectPr w:rsidR="00C925A4">
          <w:pgSz w:w="11906" w:h="16838"/>
          <w:pgMar w:top="719" w:right="566" w:bottom="1077" w:left="1440" w:header="709" w:footer="709" w:gutter="0"/>
          <w:cols w:space="720"/>
        </w:sectPr>
      </w:pPr>
      <w:r>
        <w:rPr>
          <w:sz w:val="28"/>
        </w:rPr>
        <w:t>города</w:t>
      </w:r>
      <w:r w:rsidR="00B76A4E">
        <w:rPr>
          <w:sz w:val="28"/>
        </w:rPr>
        <w:t xml:space="preserve"> </w:t>
      </w:r>
      <w:r>
        <w:rPr>
          <w:sz w:val="28"/>
        </w:rPr>
        <w:t>Зверево</w:t>
      </w:r>
      <w:r w:rsidR="00B76A4E">
        <w:rPr>
          <w:sz w:val="28"/>
        </w:rPr>
        <w:t xml:space="preserve">                                                                            </w:t>
      </w:r>
      <w:r>
        <w:rPr>
          <w:sz w:val="28"/>
        </w:rPr>
        <w:t>Бушланова</w:t>
      </w:r>
      <w:r w:rsidR="00B76A4E">
        <w:rPr>
          <w:sz w:val="28"/>
        </w:rPr>
        <w:t xml:space="preserve">  </w:t>
      </w:r>
      <w:r>
        <w:rPr>
          <w:sz w:val="28"/>
        </w:rPr>
        <w:t>С.А</w:t>
      </w:r>
      <w:r w:rsidR="00C71A63">
        <w:rPr>
          <w:sz w:val="28"/>
        </w:rPr>
        <w:t>.</w:t>
      </w:r>
    </w:p>
    <w:p w:rsidR="00C925A4" w:rsidRDefault="001433B1">
      <w:pPr>
        <w:pStyle w:val="5"/>
      </w:pPr>
      <w:r>
        <w:lastRenderedPageBreak/>
        <w:t xml:space="preserve"> Приложение 1 к решению</w:t>
      </w:r>
    </w:p>
    <w:p w:rsidR="00C925A4" w:rsidRDefault="001433B1"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25"/>
        </w:rPr>
        <w:t>Зверевской городской Думы</w:t>
      </w:r>
      <w:r>
        <w:t xml:space="preserve"> </w:t>
      </w:r>
    </w:p>
    <w:p w:rsidR="00C71A63" w:rsidRDefault="001433B1" w:rsidP="00C71A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1A63">
        <w:t xml:space="preserve">                      </w:t>
      </w:r>
      <w:r>
        <w:tab/>
      </w:r>
      <w:r>
        <w:tab/>
      </w:r>
      <w:r>
        <w:tab/>
        <w:t xml:space="preserve">    </w:t>
      </w:r>
      <w:r w:rsidR="00C71A63">
        <w:t xml:space="preserve"> </w:t>
      </w:r>
      <w:r>
        <w:t xml:space="preserve"> </w:t>
      </w:r>
      <w:r w:rsidR="00C71A63">
        <w:t xml:space="preserve"> </w:t>
      </w:r>
      <w:r>
        <w:t xml:space="preserve"> </w:t>
      </w:r>
      <w:r w:rsidR="00C71A63">
        <w:t xml:space="preserve"> </w:t>
      </w:r>
      <w:r>
        <w:t xml:space="preserve"> </w:t>
      </w:r>
      <w:r w:rsidR="00C71A63">
        <w:t xml:space="preserve">                  </w:t>
      </w:r>
      <w:r>
        <w:t>от</w:t>
      </w:r>
      <w:r w:rsidR="00C71A63">
        <w:t xml:space="preserve"> </w:t>
      </w:r>
      <w:r>
        <w:t xml:space="preserve"> </w:t>
      </w:r>
      <w:r w:rsidR="00C71A63">
        <w:t xml:space="preserve"> 18.07.2025</w:t>
      </w:r>
      <w:r>
        <w:t xml:space="preserve"> № </w:t>
      </w:r>
      <w:r w:rsidR="00C71A63">
        <w:t xml:space="preserve"> 315</w:t>
      </w:r>
      <w:r>
        <w:t xml:space="preserve"> </w:t>
      </w:r>
    </w:p>
    <w:p w:rsidR="00C925A4" w:rsidRDefault="001433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25A4" w:rsidRDefault="00C925A4"/>
    <w:p w:rsidR="00C925A4" w:rsidRDefault="001433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925A4" w:rsidRDefault="00C925A4"/>
    <w:p w:rsidR="00C925A4" w:rsidRDefault="001433B1">
      <w:pPr>
        <w:pStyle w:val="10"/>
        <w:rPr>
          <w:b/>
          <w:sz w:val="22"/>
        </w:rPr>
      </w:pPr>
      <w:r>
        <w:rPr>
          <w:b/>
          <w:sz w:val="22"/>
        </w:rPr>
        <w:t>ПЕРЕЧЕНЬ</w:t>
      </w:r>
    </w:p>
    <w:p w:rsidR="00C925A4" w:rsidRDefault="001433B1">
      <w:pPr>
        <w:jc w:val="center"/>
        <w:rPr>
          <w:b/>
          <w:sz w:val="22"/>
        </w:rPr>
      </w:pPr>
      <w:r>
        <w:rPr>
          <w:b/>
          <w:sz w:val="22"/>
        </w:rPr>
        <w:t xml:space="preserve"> имущества, предлагаемого к передаче из государственной собственности Ростовской области </w:t>
      </w:r>
    </w:p>
    <w:p w:rsidR="00C925A4" w:rsidRDefault="001433B1">
      <w:pPr>
        <w:jc w:val="center"/>
        <w:rPr>
          <w:b/>
          <w:sz w:val="22"/>
        </w:rPr>
      </w:pPr>
      <w:r>
        <w:rPr>
          <w:b/>
          <w:sz w:val="22"/>
        </w:rPr>
        <w:t xml:space="preserve">в муниципальную собственность образования </w:t>
      </w:r>
      <w:r w:rsidR="00C71A63">
        <w:rPr>
          <w:b/>
          <w:sz w:val="22"/>
        </w:rPr>
        <w:t>«Город Зверево»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4"/>
        <w:gridCol w:w="1698"/>
        <w:gridCol w:w="2267"/>
        <w:gridCol w:w="5852"/>
        <w:gridCol w:w="2166"/>
        <w:gridCol w:w="2670"/>
      </w:tblGrid>
      <w:tr w:rsidR="00C925A4">
        <w:trPr>
          <w:trHeight w:val="122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C925A4">
            <w:pPr>
              <w:jc w:val="center"/>
              <w:rPr>
                <w:sz w:val="24"/>
              </w:rPr>
            </w:pPr>
          </w:p>
          <w:p w:rsidR="00C925A4" w:rsidRDefault="00C925A4">
            <w:pPr>
              <w:jc w:val="center"/>
              <w:rPr>
                <w:sz w:val="24"/>
              </w:rPr>
            </w:pPr>
          </w:p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925A4" w:rsidRDefault="001433B1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Полное наименование организации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ind w:left="-105" w:right="-94"/>
              <w:jc w:val="center"/>
              <w:rPr>
                <w:sz w:val="24"/>
              </w:rPr>
            </w:pPr>
            <w:r>
              <w:rPr>
                <w:sz w:val="24"/>
              </w:rPr>
              <w:t>Адрес местонахождения организации, ИНН организации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имущества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Адрес места нахождения имущества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Индивидуализирующие характеристики</w:t>
            </w:r>
          </w:p>
        </w:tc>
      </w:tr>
      <w:tr w:rsidR="00C925A4">
        <w:trPr>
          <w:trHeight w:val="27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культуры Ростовской области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344002, г. Ростов-на-Дону, ул. </w:t>
            </w:r>
            <w:proofErr w:type="gramStart"/>
            <w:r>
              <w:rPr>
                <w:sz w:val="24"/>
              </w:rPr>
              <w:t>Московская</w:t>
            </w:r>
            <w:proofErr w:type="gramEnd"/>
            <w:r>
              <w:rPr>
                <w:sz w:val="24"/>
              </w:rPr>
              <w:t>, 51</w:t>
            </w:r>
          </w:p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Православная энциклопедия, том 71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344002, г. Ростов-на-Дону, ул. </w:t>
            </w:r>
            <w:proofErr w:type="gramStart"/>
            <w:r>
              <w:rPr>
                <w:sz w:val="24"/>
              </w:rPr>
              <w:t>Московская</w:t>
            </w:r>
            <w:proofErr w:type="gramEnd"/>
            <w:r>
              <w:rPr>
                <w:sz w:val="24"/>
              </w:rPr>
              <w:t>, 51</w:t>
            </w:r>
          </w:p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 xml:space="preserve">Том 71 - 4 </w:t>
            </w:r>
            <w:proofErr w:type="spellStart"/>
            <w:proofErr w:type="gramStart"/>
            <w:r>
              <w:rPr>
                <w:sz w:val="24"/>
              </w:rPr>
              <w:t>экз</w:t>
            </w:r>
            <w:proofErr w:type="spellEnd"/>
            <w:proofErr w:type="gramEnd"/>
          </w:p>
        </w:tc>
      </w:tr>
      <w:tr w:rsidR="00C925A4">
        <w:trPr>
          <w:trHeight w:val="27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культуры Ростовской области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344002, г. Ростов-на-Дону, ул. </w:t>
            </w:r>
            <w:proofErr w:type="gramStart"/>
            <w:r>
              <w:rPr>
                <w:sz w:val="24"/>
              </w:rPr>
              <w:t>Московская</w:t>
            </w:r>
            <w:proofErr w:type="gramEnd"/>
            <w:r>
              <w:rPr>
                <w:sz w:val="24"/>
              </w:rPr>
              <w:t>, 51</w:t>
            </w:r>
          </w:p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Православная энциклопедия, том 72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344002, г. Ростов-на-Дону, ул. </w:t>
            </w:r>
            <w:proofErr w:type="gramStart"/>
            <w:r>
              <w:rPr>
                <w:sz w:val="24"/>
              </w:rPr>
              <w:t>Московская</w:t>
            </w:r>
            <w:proofErr w:type="gramEnd"/>
            <w:r>
              <w:rPr>
                <w:sz w:val="24"/>
              </w:rPr>
              <w:t>, 51</w:t>
            </w:r>
          </w:p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 xml:space="preserve">Том 72 - 4 </w:t>
            </w:r>
            <w:proofErr w:type="spellStart"/>
            <w:proofErr w:type="gramStart"/>
            <w:r>
              <w:rPr>
                <w:sz w:val="24"/>
              </w:rPr>
              <w:t>экз</w:t>
            </w:r>
            <w:proofErr w:type="spellEnd"/>
            <w:proofErr w:type="gramEnd"/>
          </w:p>
        </w:tc>
      </w:tr>
      <w:tr w:rsidR="00C925A4">
        <w:trPr>
          <w:trHeight w:val="27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культуры Ростовской области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344002, г. Ростов-на-Дону, ул. </w:t>
            </w:r>
            <w:proofErr w:type="gramStart"/>
            <w:r>
              <w:rPr>
                <w:sz w:val="24"/>
              </w:rPr>
              <w:t>Московская</w:t>
            </w:r>
            <w:proofErr w:type="gramEnd"/>
            <w:r>
              <w:rPr>
                <w:sz w:val="24"/>
              </w:rPr>
              <w:t>, 51</w:t>
            </w:r>
          </w:p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w="5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Православная энциклопедия, том 73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344002, г. Ростов-на-Дону, ул. </w:t>
            </w:r>
            <w:proofErr w:type="gramStart"/>
            <w:r>
              <w:rPr>
                <w:sz w:val="24"/>
              </w:rPr>
              <w:t>Московская</w:t>
            </w:r>
            <w:proofErr w:type="gramEnd"/>
            <w:r>
              <w:rPr>
                <w:sz w:val="24"/>
              </w:rPr>
              <w:t>, 51</w:t>
            </w:r>
          </w:p>
          <w:p w:rsidR="00C925A4" w:rsidRDefault="001433B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25A4" w:rsidRDefault="001433B1">
            <w:pPr>
              <w:rPr>
                <w:sz w:val="24"/>
              </w:rPr>
            </w:pPr>
            <w:r>
              <w:rPr>
                <w:sz w:val="24"/>
              </w:rPr>
              <w:t>Том 73</w:t>
            </w:r>
            <w:bookmarkStart w:id="0" w:name="_GoBack"/>
            <w:bookmarkEnd w:id="0"/>
            <w:r>
              <w:rPr>
                <w:sz w:val="24"/>
              </w:rPr>
              <w:t xml:space="preserve"> - 4 </w:t>
            </w:r>
            <w:proofErr w:type="spellStart"/>
            <w:proofErr w:type="gramStart"/>
            <w:r>
              <w:rPr>
                <w:sz w:val="24"/>
              </w:rPr>
              <w:t>экз</w:t>
            </w:r>
            <w:proofErr w:type="spellEnd"/>
            <w:proofErr w:type="gramEnd"/>
          </w:p>
        </w:tc>
      </w:tr>
    </w:tbl>
    <w:p w:rsidR="00C925A4" w:rsidRDefault="00C925A4"/>
    <w:sectPr w:rsidR="00C925A4" w:rsidSect="00C925A4">
      <w:pgSz w:w="16838" w:h="11906" w:orient="landscape"/>
      <w:pgMar w:top="709" w:right="720" w:bottom="709" w:left="107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5A4"/>
    <w:rsid w:val="001433B1"/>
    <w:rsid w:val="004E32CE"/>
    <w:rsid w:val="007C6C9A"/>
    <w:rsid w:val="00B76A4E"/>
    <w:rsid w:val="00C71A63"/>
    <w:rsid w:val="00C9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925A4"/>
  </w:style>
  <w:style w:type="paragraph" w:styleId="10">
    <w:name w:val="heading 1"/>
    <w:basedOn w:val="a"/>
    <w:next w:val="a"/>
    <w:link w:val="11"/>
    <w:uiPriority w:val="9"/>
    <w:qFormat/>
    <w:rsid w:val="00C925A4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C925A4"/>
    <w:pPr>
      <w:keepNext/>
      <w:tabs>
        <w:tab w:val="left" w:pos="142"/>
      </w:tabs>
      <w:ind w:left="284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C925A4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C925A4"/>
    <w:pPr>
      <w:keepNext/>
      <w:ind w:left="300" w:hanging="300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C925A4"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rsid w:val="00C925A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925A4"/>
    <w:rPr>
      <w:rFonts w:ascii="Times New Roman" w:hAnsi="Times New Roman"/>
      <w:color w:val="000000"/>
      <w:spacing w:val="0"/>
      <w:sz w:val="20"/>
    </w:rPr>
  </w:style>
  <w:style w:type="paragraph" w:styleId="21">
    <w:name w:val="toc 2"/>
    <w:next w:val="a"/>
    <w:link w:val="22"/>
    <w:uiPriority w:val="39"/>
    <w:rsid w:val="00C925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925A4"/>
    <w:rPr>
      <w:rFonts w:ascii="XO Thames" w:hAnsi="XO Thames"/>
      <w:color w:val="000000"/>
      <w:spacing w:val="0"/>
      <w:sz w:val="28"/>
    </w:rPr>
  </w:style>
  <w:style w:type="paragraph" w:styleId="a3">
    <w:name w:val="Balloon Text"/>
    <w:basedOn w:val="a"/>
    <w:link w:val="a4"/>
    <w:rsid w:val="00C925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C925A4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rsid w:val="00C925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925A4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rsid w:val="00C925A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C925A4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C925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925A4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link w:val="a5"/>
    <w:rsid w:val="00C925A4"/>
  </w:style>
  <w:style w:type="paragraph" w:styleId="a5">
    <w:name w:val="Document Map"/>
    <w:basedOn w:val="a"/>
    <w:link w:val="a6"/>
    <w:rsid w:val="00C925A4"/>
    <w:rPr>
      <w:rFonts w:ascii="Tahoma" w:hAnsi="Tahoma"/>
    </w:rPr>
  </w:style>
  <w:style w:type="character" w:customStyle="1" w:styleId="a6">
    <w:name w:val="Схема документа Знак"/>
    <w:basedOn w:val="1"/>
    <w:link w:val="a5"/>
    <w:rsid w:val="00C925A4"/>
    <w:rPr>
      <w:rFonts w:ascii="Tahoma" w:hAnsi="Tahoma"/>
    </w:rPr>
  </w:style>
  <w:style w:type="paragraph" w:customStyle="1" w:styleId="Endnote">
    <w:name w:val="Endnote"/>
    <w:link w:val="Endnote0"/>
    <w:rsid w:val="00C925A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925A4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basedOn w:val="1"/>
    <w:link w:val="3"/>
    <w:rsid w:val="00C925A4"/>
    <w:rPr>
      <w:sz w:val="24"/>
    </w:rPr>
  </w:style>
  <w:style w:type="paragraph" w:styleId="31">
    <w:name w:val="toc 3"/>
    <w:next w:val="a"/>
    <w:link w:val="32"/>
    <w:uiPriority w:val="39"/>
    <w:rsid w:val="00C925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925A4"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sid w:val="00C925A4"/>
    <w:rPr>
      <w:sz w:val="24"/>
    </w:rPr>
  </w:style>
  <w:style w:type="character" w:customStyle="1" w:styleId="11">
    <w:name w:val="Заголовок 1 Знак"/>
    <w:basedOn w:val="1"/>
    <w:link w:val="10"/>
    <w:rsid w:val="00C925A4"/>
    <w:rPr>
      <w:sz w:val="24"/>
    </w:rPr>
  </w:style>
  <w:style w:type="paragraph" w:styleId="a7">
    <w:name w:val="footer"/>
    <w:basedOn w:val="a"/>
    <w:link w:val="a8"/>
    <w:rsid w:val="00C925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C925A4"/>
  </w:style>
  <w:style w:type="paragraph" w:customStyle="1" w:styleId="13">
    <w:name w:val="Гиперссылка1"/>
    <w:link w:val="a9"/>
    <w:rsid w:val="00C925A4"/>
    <w:rPr>
      <w:color w:val="0000FF"/>
      <w:u w:val="single"/>
    </w:rPr>
  </w:style>
  <w:style w:type="character" w:styleId="a9">
    <w:name w:val="Hyperlink"/>
    <w:link w:val="13"/>
    <w:rsid w:val="00C925A4"/>
    <w:rPr>
      <w:color w:val="0000FF"/>
      <w:u w:val="single"/>
    </w:rPr>
  </w:style>
  <w:style w:type="paragraph" w:customStyle="1" w:styleId="Footnote">
    <w:name w:val="Footnote"/>
    <w:link w:val="Footnote0"/>
    <w:rsid w:val="00C925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925A4"/>
    <w:rPr>
      <w:rFonts w:ascii="XO Thames" w:hAnsi="XO Thames"/>
      <w:color w:val="000000"/>
      <w:spacing w:val="0"/>
      <w:sz w:val="22"/>
    </w:rPr>
  </w:style>
  <w:style w:type="paragraph" w:styleId="14">
    <w:name w:val="toc 1"/>
    <w:next w:val="a"/>
    <w:link w:val="15"/>
    <w:uiPriority w:val="39"/>
    <w:rsid w:val="00C925A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C925A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sid w:val="00C925A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925A4"/>
    <w:rPr>
      <w:rFonts w:ascii="XO Thames" w:hAnsi="XO Thames"/>
      <w:color w:val="000000"/>
      <w:spacing w:val="0"/>
      <w:sz w:val="28"/>
    </w:rPr>
  </w:style>
  <w:style w:type="paragraph" w:styleId="33">
    <w:name w:val="Body Text 3"/>
    <w:basedOn w:val="a"/>
    <w:link w:val="34"/>
    <w:rsid w:val="00C925A4"/>
    <w:pPr>
      <w:jc w:val="center"/>
    </w:pPr>
  </w:style>
  <w:style w:type="character" w:customStyle="1" w:styleId="34">
    <w:name w:val="Основной текст 3 Знак"/>
    <w:basedOn w:val="1"/>
    <w:link w:val="33"/>
    <w:rsid w:val="00C925A4"/>
  </w:style>
  <w:style w:type="paragraph" w:styleId="35">
    <w:name w:val="Body Text Indent 3"/>
    <w:basedOn w:val="a"/>
    <w:link w:val="36"/>
    <w:rsid w:val="00C925A4"/>
    <w:pPr>
      <w:ind w:left="360"/>
      <w:jc w:val="both"/>
    </w:pPr>
    <w:rPr>
      <w:sz w:val="24"/>
    </w:rPr>
  </w:style>
  <w:style w:type="character" w:customStyle="1" w:styleId="36">
    <w:name w:val="Основной текст с отступом 3 Знак"/>
    <w:basedOn w:val="1"/>
    <w:link w:val="35"/>
    <w:rsid w:val="00C925A4"/>
    <w:rPr>
      <w:sz w:val="24"/>
    </w:rPr>
  </w:style>
  <w:style w:type="paragraph" w:styleId="9">
    <w:name w:val="toc 9"/>
    <w:next w:val="a"/>
    <w:link w:val="90"/>
    <w:uiPriority w:val="39"/>
    <w:rsid w:val="00C925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925A4"/>
    <w:rPr>
      <w:rFonts w:ascii="XO Thames" w:hAnsi="XO Thames"/>
      <w:color w:val="000000"/>
      <w:spacing w:val="0"/>
      <w:sz w:val="28"/>
    </w:rPr>
  </w:style>
  <w:style w:type="paragraph" w:styleId="aa">
    <w:name w:val="Body Text Indent"/>
    <w:basedOn w:val="a"/>
    <w:link w:val="ab"/>
    <w:rsid w:val="00C925A4"/>
    <w:pPr>
      <w:ind w:firstLine="540"/>
    </w:pPr>
    <w:rPr>
      <w:sz w:val="24"/>
    </w:rPr>
  </w:style>
  <w:style w:type="character" w:customStyle="1" w:styleId="ab">
    <w:name w:val="Основной текст с отступом Знак"/>
    <w:basedOn w:val="1"/>
    <w:link w:val="aa"/>
    <w:rsid w:val="00C925A4"/>
    <w:rPr>
      <w:sz w:val="24"/>
    </w:rPr>
  </w:style>
  <w:style w:type="paragraph" w:styleId="8">
    <w:name w:val="toc 8"/>
    <w:next w:val="a"/>
    <w:link w:val="80"/>
    <w:uiPriority w:val="39"/>
    <w:rsid w:val="00C925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925A4"/>
    <w:rPr>
      <w:rFonts w:ascii="XO Thames" w:hAnsi="XO Thames"/>
      <w:color w:val="000000"/>
      <w:spacing w:val="0"/>
      <w:sz w:val="28"/>
    </w:rPr>
  </w:style>
  <w:style w:type="paragraph" w:styleId="23">
    <w:name w:val="Body Text 2"/>
    <w:basedOn w:val="a"/>
    <w:link w:val="24"/>
    <w:rsid w:val="00C925A4"/>
    <w:pPr>
      <w:ind w:right="5035"/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sid w:val="00C925A4"/>
    <w:rPr>
      <w:sz w:val="24"/>
    </w:rPr>
  </w:style>
  <w:style w:type="paragraph" w:styleId="ac">
    <w:name w:val="header"/>
    <w:basedOn w:val="a"/>
    <w:link w:val="ad"/>
    <w:rsid w:val="00C925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C925A4"/>
  </w:style>
  <w:style w:type="paragraph" w:styleId="51">
    <w:name w:val="toc 5"/>
    <w:next w:val="a"/>
    <w:link w:val="52"/>
    <w:uiPriority w:val="39"/>
    <w:rsid w:val="00C925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925A4"/>
    <w:rPr>
      <w:rFonts w:ascii="XO Thames" w:hAnsi="XO Thames"/>
      <w:color w:val="000000"/>
      <w:spacing w:val="0"/>
      <w:sz w:val="28"/>
    </w:rPr>
  </w:style>
  <w:style w:type="paragraph" w:styleId="25">
    <w:name w:val="Body Text Indent 2"/>
    <w:basedOn w:val="a"/>
    <w:link w:val="26"/>
    <w:rsid w:val="00C925A4"/>
    <w:pPr>
      <w:ind w:left="720"/>
    </w:pPr>
    <w:rPr>
      <w:sz w:val="24"/>
    </w:rPr>
  </w:style>
  <w:style w:type="character" w:customStyle="1" w:styleId="26">
    <w:name w:val="Основной текст с отступом 2 Знак"/>
    <w:basedOn w:val="1"/>
    <w:link w:val="25"/>
    <w:rsid w:val="00C925A4"/>
    <w:rPr>
      <w:sz w:val="24"/>
    </w:rPr>
  </w:style>
  <w:style w:type="paragraph" w:styleId="ae">
    <w:name w:val="Subtitle"/>
    <w:next w:val="a"/>
    <w:link w:val="af"/>
    <w:uiPriority w:val="11"/>
    <w:qFormat/>
    <w:rsid w:val="00C925A4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C925A4"/>
    <w:rPr>
      <w:rFonts w:ascii="XO Thames" w:hAnsi="XO Thames"/>
      <w:i/>
      <w:color w:val="000000"/>
      <w:spacing w:val="0"/>
      <w:sz w:val="24"/>
    </w:rPr>
  </w:style>
  <w:style w:type="paragraph" w:styleId="af0">
    <w:name w:val="Title"/>
    <w:basedOn w:val="a"/>
    <w:link w:val="af1"/>
    <w:uiPriority w:val="10"/>
    <w:qFormat/>
    <w:rsid w:val="00C925A4"/>
    <w:pPr>
      <w:jc w:val="center"/>
    </w:pPr>
    <w:rPr>
      <w:b/>
      <w:sz w:val="24"/>
    </w:rPr>
  </w:style>
  <w:style w:type="character" w:customStyle="1" w:styleId="af1">
    <w:name w:val="Название Знак"/>
    <w:basedOn w:val="1"/>
    <w:link w:val="af0"/>
    <w:rsid w:val="00C925A4"/>
    <w:rPr>
      <w:b/>
      <w:sz w:val="24"/>
    </w:rPr>
  </w:style>
  <w:style w:type="character" w:customStyle="1" w:styleId="40">
    <w:name w:val="Заголовок 4 Знак"/>
    <w:basedOn w:val="1"/>
    <w:link w:val="4"/>
    <w:rsid w:val="00C925A4"/>
    <w:rPr>
      <w:sz w:val="24"/>
    </w:rPr>
  </w:style>
  <w:style w:type="paragraph" w:styleId="af2">
    <w:name w:val="Body Text"/>
    <w:basedOn w:val="a"/>
    <w:link w:val="af3"/>
    <w:rsid w:val="00C925A4"/>
    <w:pPr>
      <w:jc w:val="both"/>
    </w:pPr>
    <w:rPr>
      <w:sz w:val="24"/>
    </w:rPr>
  </w:style>
  <w:style w:type="character" w:customStyle="1" w:styleId="af3">
    <w:name w:val="Основной текст Знак"/>
    <w:basedOn w:val="1"/>
    <w:link w:val="af2"/>
    <w:rsid w:val="00C925A4"/>
    <w:rPr>
      <w:sz w:val="24"/>
    </w:rPr>
  </w:style>
  <w:style w:type="character" w:customStyle="1" w:styleId="20">
    <w:name w:val="Заголовок 2 Знак"/>
    <w:basedOn w:val="1"/>
    <w:link w:val="2"/>
    <w:rsid w:val="00C925A4"/>
    <w:rPr>
      <w:sz w:val="28"/>
    </w:rPr>
  </w:style>
  <w:style w:type="character" w:customStyle="1" w:styleId="60">
    <w:name w:val="Заголовок 6 Знак"/>
    <w:basedOn w:val="1"/>
    <w:link w:val="6"/>
    <w:rsid w:val="00C925A4"/>
    <w:rPr>
      <w:sz w:val="24"/>
    </w:rPr>
  </w:style>
  <w:style w:type="table" w:styleId="af4">
    <w:name w:val="Table Grid"/>
    <w:basedOn w:val="a1"/>
    <w:rsid w:val="00C925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422</Words>
  <Characters>2408</Characters>
  <Application>Microsoft Office Word</Application>
  <DocSecurity>0</DocSecurity>
  <Lines>20</Lines>
  <Paragraphs>5</Paragraphs>
  <ScaleCrop>false</ScaleCrop>
  <Company>Microsoft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2025-07-23T10:27:00Z</cp:lastPrinted>
  <dcterms:created xsi:type="dcterms:W3CDTF">2025-07-18T12:30:00Z</dcterms:created>
  <dcterms:modified xsi:type="dcterms:W3CDTF">2025-07-23T10:28:00Z</dcterms:modified>
</cp:coreProperties>
</file>